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E" w:rsidRPr="007270EE" w:rsidRDefault="007270EE" w:rsidP="007270E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270EE">
        <w:rPr>
          <w:rFonts w:ascii="Times New Roman" w:eastAsia="Times New Roman" w:hAnsi="Times New Roman" w:cs="Times New Roman"/>
          <w:b/>
          <w:lang w:eastAsia="tr-TR"/>
        </w:rPr>
        <w:t>YÜKSEK MOTİVASYONUN İÇİN ALTI KURAL</w:t>
      </w:r>
    </w:p>
    <w:p w:rsid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Bir türlü motive olamıyorum!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Motivasyonum kırıldı!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Ah bir motive olabilsem çalışmaya başlayacağım!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Bazen, enerjimizin tükendiği; yaptığımız işe karşı isteğimizin dibe vurduğu, bir bıkkınlığın kara bir bulut gibi üzerimize çöktüğü zamanlar olur.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Belki, bazılarınız içinden: “Keşke bazen olsa!” diye söyleniyor olabilir.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Motivasyon; çağımızın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sihirli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kelimelerinden biridir.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Başarılı insanların, bitmez tükenmez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enerji kaynağı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; güçlü motivasyonlarıdır.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İster okul sıralarında öğrenci olun, ister bir iş yerinde yönetici ya da çalışan olun, motivasyonunuz yoksa; başarınız da yoktur.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Çünkü motivasyon, sizi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harekete geçiren duygudur</w:t>
      </w:r>
      <w:r w:rsidRPr="007270EE">
        <w:rPr>
          <w:rFonts w:ascii="Times New Roman" w:eastAsia="Times New Roman" w:hAnsi="Times New Roman" w:cs="Times New Roman"/>
          <w:lang w:eastAsia="tr-TR"/>
        </w:rPr>
        <w:t>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O sihirli duyguyu yakaladığınızda; sizde sihirli şeyler olmaya başlar.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Hidayet Türkoğlu, o muhteşem üçlüklerini ancak iyi motive olduğunda atabilir.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Arda, o harika şutlarını iyi motive olduğunda çekebilir.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Başarılı öğrenciler, sınavlarda; beyin güçlerini, iyi motive olduklarında kullanabilirler.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Bunları istedikleri gibi yapamadıklarında yine; Hido, Hidodur; Arda, Ardadır. Ama sadece bir şey değişmiştir; motivasyonları.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Çünkü motive olamadıklarında, gerçek performanslarını kullanamazlar.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Bu sporda da böyledir, iş yerinde de, okulda da…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Beynimizin Limbik (duygu ile ilgili bölüm) sistemini kullanmadan, doruk performansa ulaşmamız mümkün değildir.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Sporda, bunun önemini belli oranda anlamış bulunuyoruz.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Bu nedenle, son yıllarda bazı kulüpler, sporcuların motivasyonları ile ilgilenen uzmanlar çalıştırmaktadırlar.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Ama bir türlü eğitimde motivasyonun önemini anlamış değiliz. Bu konuda eğitim politikalarını oluşturanların çok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ilkel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düşünceleri olduğunu düşünüyorum.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Öğrencilerimiz motive değil; çünkü öğretmenlerimiz motive değil.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Okullarımızın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çoşku ve öğrenme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damarları kesilmiş gibi; herkes de bir bıkkınlık ve yılgınlık var.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 durumu, değerli Felsefecimiz Ahmet İnam, yazılarında çok etkili bir şekilde anlatıyor.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Milli Eğitim Bakanımız Sayın Nimet Çubukçu’nun bu konulara eğilmesini bekliyoruz.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Enerjisi tükenmiş bir öğretmenden ve öğrenciden ne bekleyebilirsiniz?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Mesela çok merak ediyorum; Milli Eğitimde bu konuyla ilgilenen bir danışman veya bir uzman var mıdır?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Neyse, biz konumuza dönelim.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Peki, nasıl motive olabiliriz?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1- Hedefini belirle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lastRenderedPageBreak/>
        <w:t xml:space="preserve">Birçok kimse; neredeyse, hayatta hiçbir hedefi olmadan yaşar.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Okula giden öğrenci hedefsiz gider. İşe giden işçi hedefsiz çalışır.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Bunda; hedef belirleme bilincimizin düşüklüğü yanında tabii, hayal kırıklıklarımızın da etkisi büyük.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Beynimiz, bir hedef belirlediğimizde; neler yapmamız gerektiğini de sıralıyor. Böylelikle, o hedefe nasıl ulaşacağımızı belirlemeye başlarız.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Şu bir gerçektir ki; hedefimiz yoksa başarımız da yoktur.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2- Niçin buradasın?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Niçin okula gidiyorsun?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Niçin çalışıyorsun?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Niçin Üniversiteye hazırlanıyorsun?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Motivasyonun temel kaynağı; bir işi niçin yaptığınızı belirlemektir.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 sebepleri yazmak ve sık sık düşünmek, hedefimizle bağımızı hep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canlı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tutar?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Hedeflerinden uzaklaşan insanlar, niçin o işi yaptıklarını unutan insanlardır.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3- Başarırsan ne olacak?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Özellikle, ödüllerden motive olan kişiler, hedeflerine ulaştıklarının senaryolarını zihinlerinde canlandırırlarsa, hedeflerini doğru güçlü bir çekim gücü yaşarlar.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4- Başaramazsam ne olacak?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 da, acıdan uzaklaşarak motive olan kişilerin zihinlerinde oluşturmaları gereken bir senaryodur.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Ve tolum olarak çoğunlukla bu tür motivasyon özelliğimiz vardır.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Öğrencilerimizin çoğu; düşük not almamak için çalışır. İşyerinde çoğu işçi; sorun çıkmasın diye işini yapar.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En iyi motive olan kişiler ise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hem olumlu hem olumsuz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senaryoları düşünerek çalışan kişilerdir.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5- Önceliklerini belirle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Bir hedefiniz varsa artık; önceliklerinizde bir ayarlama yapmalısınız.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Bundan sonra; ne sizin için daha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önde</w:t>
      </w:r>
      <w:r w:rsidRPr="007270EE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önemli</w:t>
      </w:r>
      <w:r w:rsidRPr="007270EE">
        <w:rPr>
          <w:rFonts w:ascii="Times New Roman" w:eastAsia="Times New Roman" w:hAnsi="Times New Roman" w:cs="Times New Roman"/>
          <w:lang w:eastAsia="tr-TR"/>
        </w:rPr>
        <w:t>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İnternetten artan zamanda mı ders çalacaksınız yoksa dersten artan zamanda mı internete takılacaksınız?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Hangisi senin için önde ve önemli? Bunu çözemeyen kişinin, başarılı olması mümkün mü?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6- Hayal et.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> 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lastRenderedPageBreak/>
        <w:t xml:space="preserve">Hayaller, yaptığınız işin enerji kaynağıdır.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Hedefinizi hayal ettiğinizde (buna biz hedef ziyareti deriz); çalışma azminiz de, konsantrasyonunuz da artar.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Ne kadar büyük ve güçlü hayalleriniz varsa, o kadar güçlü ve büyük işler başarırsınız.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>Büyük düşünün!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lang w:eastAsia="tr-TR"/>
        </w:rPr>
        <w:t xml:space="preserve">Unutmayın her şey, önce hayalle başlar. </w:t>
      </w:r>
    </w:p>
    <w:p w:rsidR="007270EE" w:rsidRPr="007270EE" w:rsidRDefault="007270EE" w:rsidP="007270EE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7270EE">
        <w:rPr>
          <w:rFonts w:ascii="Times New Roman" w:eastAsia="Times New Roman" w:hAnsi="Times New Roman" w:cs="Times New Roman"/>
          <w:b/>
          <w:bCs/>
          <w:lang w:eastAsia="tr-TR"/>
        </w:rPr>
        <w:t xml:space="preserve">Hayaller, umutlarımızın can damarıdır. </w:t>
      </w:r>
    </w:p>
    <w:p w:rsidR="001C2DB7" w:rsidRPr="007270EE" w:rsidRDefault="001C2DB7"/>
    <w:sectPr w:rsidR="001C2DB7" w:rsidRPr="007270EE" w:rsidSect="001C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0EE"/>
    <w:rsid w:val="001C2DB7"/>
    <w:rsid w:val="007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6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3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</dc:creator>
  <cp:lastModifiedBy>saros</cp:lastModifiedBy>
  <cp:revision>1</cp:revision>
  <dcterms:created xsi:type="dcterms:W3CDTF">2015-11-04T17:40:00Z</dcterms:created>
  <dcterms:modified xsi:type="dcterms:W3CDTF">2015-11-04T17:41:00Z</dcterms:modified>
</cp:coreProperties>
</file>